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5FF3D" w14:textId="5BA45CC5" w:rsidR="00D04AF3" w:rsidRDefault="00D04AF3" w:rsidP="00D04AF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rPr>
          <w:b/>
        </w:rPr>
        <w:t>RESOLUTION NO. 64-26</w:t>
      </w:r>
    </w:p>
    <w:p w14:paraId="36C94177" w14:textId="77777777" w:rsidR="00D04AF3" w:rsidRDefault="00D04AF3" w:rsidP="00D04AF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p>
    <w:p w14:paraId="3C240573" w14:textId="3FF4D7EB"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A RESOLUTION AUTHORIZING THE MAYOR TO ENTER INTO AN AGREEMENT WITH THE CUYAHOGA COUNTY PLANNING COMMISSION TO JOIN A COUNTY-WIDE UNIFIED ZONING CODE CONSORTIUM TO GUIDE THE DEVELOPMENT, ADOPTION AND ONGOING IMPROVEMENT OF A UNIFIED ZONING </w:t>
      </w:r>
      <w:r w:rsidR="001325EE">
        <w:rPr>
          <w:b/>
        </w:rPr>
        <w:t>CODE, AT</w:t>
      </w:r>
      <w:r>
        <w:rPr>
          <w:b/>
        </w:rPr>
        <w:t xml:space="preserve"> A COST OF $25,000, USING FUNDS FROM THE UNITED STATES DEPARTMENT OF HOUSING AND URBAN DEVELOPMENT’S COMMUNITY DEVELOPMENT BLOCK GRANT (CDBG) PROGRAM WITH ZERO DOLLARS COMING FROM THE GENERAL FUND.</w:t>
      </w:r>
    </w:p>
    <w:p w14:paraId="09DD89BC" w14:textId="77777777" w:rsidR="007C6A28" w:rsidRPr="00980DB4" w:rsidRDefault="007C6A28" w:rsidP="00D37EB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Cs w:val="24"/>
        </w:rPr>
      </w:pPr>
      <w:r w:rsidRPr="00980DB4">
        <w:rPr>
          <w:b/>
          <w:szCs w:val="24"/>
        </w:rPr>
        <w:t xml:space="preserve">Requested By: </w:t>
      </w:r>
      <w:r>
        <w:rPr>
          <w:b/>
          <w:szCs w:val="24"/>
        </w:rPr>
        <w:t>Mayor Sandra Morgan</w:t>
      </w:r>
    </w:p>
    <w:p w14:paraId="12F9B483" w14:textId="7C5F1AEA" w:rsidR="007C6A28" w:rsidRDefault="007C6A28" w:rsidP="00D37EB0">
      <w:pPr>
        <w:spacing w:line="265" w:lineRule="auto"/>
        <w:ind w:left="-5"/>
        <w:jc w:val="center"/>
        <w:rPr>
          <w:b/>
          <w:szCs w:val="24"/>
        </w:rPr>
      </w:pPr>
      <w:r w:rsidRPr="00980DB4">
        <w:rPr>
          <w:b/>
          <w:szCs w:val="24"/>
        </w:rPr>
        <w:t xml:space="preserve">Sponsored By: </w:t>
      </w:r>
      <w:r w:rsidR="005412E8">
        <w:rPr>
          <w:b/>
          <w:szCs w:val="24"/>
        </w:rPr>
        <w:t>Lee Coleman, Jr., Councilor-at-Large</w:t>
      </w:r>
    </w:p>
    <w:p w14:paraId="108EB672" w14:textId="42BCDCC0" w:rsidR="007C6A28" w:rsidRPr="00532E26" w:rsidRDefault="00027CA5" w:rsidP="00D37EB0">
      <w:pPr>
        <w:spacing w:line="265" w:lineRule="auto"/>
        <w:ind w:left="715" w:firstLine="5"/>
        <w:jc w:val="center"/>
        <w:rPr>
          <w:b/>
          <w:color w:val="EE0000"/>
          <w:szCs w:val="24"/>
        </w:rPr>
      </w:pPr>
      <w:r>
        <w:rPr>
          <w:b/>
          <w:szCs w:val="24"/>
        </w:rPr>
        <w:t>7-</w:t>
      </w:r>
      <w:r w:rsidR="007C01FC">
        <w:rPr>
          <w:b/>
          <w:szCs w:val="24"/>
        </w:rPr>
        <w:t>21</w:t>
      </w:r>
      <w:r>
        <w:rPr>
          <w:b/>
          <w:szCs w:val="24"/>
        </w:rPr>
        <w:t xml:space="preserve">-2026 </w:t>
      </w:r>
      <w:r w:rsidR="00001C66">
        <w:rPr>
          <w:b/>
          <w:szCs w:val="24"/>
        </w:rPr>
        <w:t xml:space="preserve">– Regular Council Meeting – </w:t>
      </w:r>
      <w:r w:rsidR="00001C66" w:rsidRPr="00001C66">
        <w:rPr>
          <w:b/>
          <w:color w:val="0070C0"/>
          <w:szCs w:val="24"/>
        </w:rPr>
        <w:t>FIRST READ</w:t>
      </w:r>
    </w:p>
    <w:p w14:paraId="3C24057F" w14:textId="495D5E37" w:rsidR="00F04C6F" w:rsidRDefault="007C6A28" w:rsidP="007C6A2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color w:val="00B0F0"/>
          <w:szCs w:val="24"/>
          <w:u w:val="single"/>
        </w:rPr>
        <w:t>______________________________________________________________________________</w:t>
      </w:r>
      <w:r w:rsidR="00D44A48">
        <w:rPr>
          <w:b/>
          <w:color w:val="00B0F0"/>
          <w:szCs w:val="24"/>
          <w:u w:val="single"/>
        </w:rPr>
        <w:t>_________</w:t>
      </w:r>
    </w:p>
    <w:p w14:paraId="3C240580"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Cuyahoga County Planning Commission (CCPC) provides policy planning services in the areas of land use, zoning and project planning to advance the social, economic and environmental health of Cuyahoga County and its communities; and</w:t>
      </w:r>
    </w:p>
    <w:p w14:paraId="3C240581"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82"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each community in Cuyahoga County manages and administers its own individual zoning code and maintains its own individual zoning maps, resulting in widespread zoning deficiencies across the county, including outdated codes, fragmented regulatory environments, and a significant mismatch between existing land use and current zoning requirements; and</w:t>
      </w:r>
    </w:p>
    <w:p w14:paraId="3C240583"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84"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to address these challenges, CCPC has convened the Cuyahoga County Unified Zoning Code Consortium, a collaborate body of participating municipalities facilitated by CCPC to guide the development, adoption and ongoing improvement of a Unified Zoning Code (UZC); and</w:t>
      </w:r>
    </w:p>
    <w:p w14:paraId="3C240585"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86" w14:textId="0228045D"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City of East Cleveland has expressed interest in participating in the UZC, recognizing that participation in the consortium represents a substantially more cost-effective approach to zoning modernization than independent zoning reform; and</w:t>
      </w:r>
    </w:p>
    <w:p w14:paraId="3C240587"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89"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CCPC and the City of East Cleveland, along with the other members of the consortium, intend to enter into an agreement for development and initial adoption phases of the UZC and anticipate that ongoing maintenance and support services following adoption will be addressed under a separate agreement between CCPC and the consortium members, including the City of East Cleveland; and</w:t>
      </w:r>
    </w:p>
    <w:p w14:paraId="3C24058A"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8B"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cost to the City of East Cleveland to participate in the UZC is $25,000; and</w:t>
      </w:r>
    </w:p>
    <w:p w14:paraId="3C24058C"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8D"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United States Department of Housing and Urban Development (HUD) has provided funds, through its Community Development Block Grant (CDBG) program, to support community development activities to build stronger and more resilient communities including through planning programs such as the UZC; and</w:t>
      </w:r>
    </w:p>
    <w:p w14:paraId="3C24058E"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430B20F5" w14:textId="750C4532" w:rsidR="00416E0D"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City of East Cleveland has allocated $25,000 in CDBG funds to pay CCPC for the City’s participation in the UZC, and this is acceptable to CCPC;</w:t>
      </w:r>
    </w:p>
    <w:p w14:paraId="3C240590"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92" w14:textId="6215A53F"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w:t>
      </w:r>
      <w:r>
        <w:t xml:space="preserve">, by the Council of the City of East Cleveland, Ohio, </w:t>
      </w:r>
      <w:proofErr w:type="gramStart"/>
      <w:r>
        <w:t>a majority of</w:t>
      </w:r>
      <w:proofErr w:type="gramEnd"/>
      <w:r>
        <w:t xml:space="preserve"> Council concurring:</w:t>
      </w:r>
    </w:p>
    <w:p w14:paraId="040EC5F6" w14:textId="77777777" w:rsidR="00D4491B" w:rsidRDefault="00D4491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94"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 xml:space="preserve">That the Mayor is hereby authorized to allocate $25,000 to the Cuyahoga County Planning </w:t>
      </w:r>
      <w:r>
        <w:lastRenderedPageBreak/>
        <w:t>Commission (CCPC), to secure the City of East Cleveland’s entrance into and participation in the Cuyahoga County Unified Zoning Code (UZC) consortium.</w:t>
      </w:r>
    </w:p>
    <w:p w14:paraId="3C240595"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96"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2</w:t>
      </w:r>
      <w:r>
        <w:t>.  That the Mayor is hereby also authorized to enter into a contract with CCPC setting forth the terms of the City of East Cleveland’s entrance into and participation in the UZC.</w:t>
      </w:r>
    </w:p>
    <w:p w14:paraId="3C240597"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98" w14:textId="0A294170"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3</w:t>
      </w:r>
      <w:r>
        <w:t xml:space="preserve">.  That the contract will call for the City of East Cleveland to pay CCPC $25,000 for CCPC to administer the </w:t>
      </w:r>
      <w:r w:rsidR="00E33A18">
        <w:t>program...</w:t>
      </w:r>
    </w:p>
    <w:p w14:paraId="3C240599"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9A"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4</w:t>
      </w:r>
      <w:r>
        <w:t>.  That the funds provided to CCPC for this program will come entirely from CDBG funds allocated to the City of East Cleveland.</w:t>
      </w:r>
    </w:p>
    <w:p w14:paraId="3C24059B"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9C"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5</w:t>
      </w:r>
      <w:r>
        <w:t>.  That the Mayor is authorized, upon the signing of the contract, to expend the necessary funds to implement the UZC program on behalf of the City of East Cleveland.</w:t>
      </w:r>
    </w:p>
    <w:p w14:paraId="3C24059D"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9E"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6</w:t>
      </w:r>
      <w:r>
        <w:t>. That it is found and determined that all deliberations of this Council and any of its committees relating to the passage of this Resolution were adopted in an open meeting of this Council, and in compliance with all legal requirements.</w:t>
      </w:r>
    </w:p>
    <w:p w14:paraId="3C24059F"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0"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7. </w:t>
      </w:r>
      <w:r>
        <w:t xml:space="preserve"> This resolution shall take effect and be in force from and after the earliest period allowed by law.</w:t>
      </w:r>
    </w:p>
    <w:p w14:paraId="3C2405A1"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2" w14:textId="5436244D" w:rsidR="00F04C6F" w:rsidRDefault="00E33A1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3C2405A3"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4"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3C2405A5"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3C2405A6"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7"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8"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3C2405A9"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3C2405AA"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B"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C"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3C2405AD"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3C2405AE"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AF"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B0"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3C2405B1" w14:textId="0285B43C"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SANDRA </w:t>
      </w:r>
      <w:r w:rsidR="00E33A18">
        <w:t>MORGAN,</w:t>
      </w:r>
      <w:r>
        <w:t xml:space="preserve"> MAYOR                                                 </w:t>
      </w:r>
      <w:r w:rsidR="00BD5AAA">
        <w:t xml:space="preserve"> </w:t>
      </w:r>
      <w:r>
        <w:t>DATE</w:t>
      </w:r>
    </w:p>
    <w:p w14:paraId="3C2405B2"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VETO </w:t>
      </w:r>
      <w:proofErr w:type="gramStart"/>
      <w:r>
        <w:t>[ ]</w:t>
      </w:r>
      <w:proofErr w:type="gramEnd"/>
      <w:r>
        <w:t xml:space="preserve"> YES </w:t>
      </w:r>
      <w:proofErr w:type="gramStart"/>
      <w:r>
        <w:t>[ ]</w:t>
      </w:r>
      <w:proofErr w:type="gramEnd"/>
      <w:r>
        <w:t xml:space="preserve"> NO</w:t>
      </w:r>
    </w:p>
    <w:p w14:paraId="3C2405B3"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BC" w14:textId="05616104"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t xml:space="preserve">                               </w:t>
      </w:r>
      <w:r>
        <w:rPr>
          <w:b/>
        </w:rPr>
        <w:t>Yea/Nay</w:t>
      </w:r>
    </w:p>
    <w:p w14:paraId="3C2405BD" w14:textId="77777777" w:rsidR="00F04C6F" w:rsidRDefault="00F04C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3C2405BE"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                         ___ ___</w:t>
      </w:r>
    </w:p>
    <w:p w14:paraId="3C2405BF"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TERRIE RICHARDSON                  _</w:t>
      </w:r>
      <w:proofErr w:type="gramStart"/>
      <w:r>
        <w:t>__ _</w:t>
      </w:r>
      <w:proofErr w:type="gramEnd"/>
      <w:r>
        <w:t>__</w:t>
      </w:r>
    </w:p>
    <w:p w14:paraId="3C2405C0"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3C2405C1"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                               ___ ___</w:t>
      </w:r>
    </w:p>
    <w:p w14:paraId="3C2405C2" w14:textId="77777777" w:rsidR="00F04C6F" w:rsidRDefault="004B3A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STEVE LOVELACE                        ___ ___</w:t>
      </w:r>
    </w:p>
    <w:p w14:paraId="3A33AFCF" w14:textId="77777777" w:rsidR="00BD5AAA" w:rsidRDefault="00BD5AA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6EA9EF7E" w14:textId="77777777" w:rsidR="00BD5AAA" w:rsidRDefault="00BD5AAA" w:rsidP="00BD5AAA">
      <w:pPr>
        <w:pStyle w:val="BodyText"/>
        <w:tabs>
          <w:tab w:val="left" w:pos="1526"/>
        </w:tabs>
        <w:spacing w:before="1"/>
      </w:pPr>
      <w:r>
        <w:t xml:space="preserve">This </w:t>
      </w:r>
      <w:r>
        <w:rPr>
          <w:spacing w:val="-2"/>
        </w:rPr>
        <w:t>measure</w:t>
      </w:r>
      <w:r>
        <w:tab/>
      </w:r>
      <w:proofErr w:type="gramStart"/>
      <w:r>
        <w:t>[</w:t>
      </w:r>
      <w:r>
        <w:rPr>
          <w:spacing w:val="-5"/>
        </w:rPr>
        <w:t xml:space="preserve"> </w:t>
      </w:r>
      <w:r>
        <w:t>]</w:t>
      </w:r>
      <w:proofErr w:type="gramEnd"/>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0855A552" w14:textId="77777777" w:rsidR="00BD5AAA" w:rsidRDefault="00BD5AAA" w:rsidP="00BD5AAA">
      <w:pPr>
        <w:widowControl w:val="0"/>
        <w:ind w:left="720" w:firstLine="720"/>
        <w:rPr>
          <w:spacing w:val="-2"/>
        </w:rPr>
      </w:pPr>
      <w:r>
        <w:t xml:space="preserve">  </w:t>
      </w:r>
      <w:proofErr w:type="gramStart"/>
      <w:r>
        <w:t>[</w:t>
      </w:r>
      <w:r>
        <w:rPr>
          <w:spacing w:val="-3"/>
        </w:rPr>
        <w:t xml:space="preserve"> </w:t>
      </w:r>
      <w:r>
        <w:t>]</w:t>
      </w:r>
      <w:proofErr w:type="gramEnd"/>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sectPr w:rsidR="00BD5AAA" w:rsidSect="005412E8">
      <w:footerReference w:type="even" r:id="rId6"/>
      <w:footerReference w:type="default" r:id="rId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6DBB" w14:textId="77777777" w:rsidR="004B3AFD" w:rsidRDefault="004B3AFD" w:rsidP="00C62082">
      <w:r>
        <w:separator/>
      </w:r>
    </w:p>
  </w:endnote>
  <w:endnote w:type="continuationSeparator" w:id="0">
    <w:p w14:paraId="6BD0DFB0" w14:textId="77777777" w:rsidR="004B3AFD" w:rsidRDefault="004B3AFD" w:rsidP="00C6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598647"/>
      <w:docPartObj>
        <w:docPartGallery w:val="Page Numbers (Bottom of Page)"/>
        <w:docPartUnique/>
      </w:docPartObj>
    </w:sdtPr>
    <w:sdtEndPr/>
    <w:sdtContent>
      <w:p w14:paraId="1E286DEA" w14:textId="15EAEB7E" w:rsidR="00FB38D5" w:rsidRDefault="00FB38D5" w:rsidP="00FB38D5">
        <w:pPr>
          <w:pStyle w:val="Footer"/>
        </w:pPr>
        <w:r>
          <w:t>Res. No. 64-26 Contract with Cuyahoga County Planning Commission</w:t>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31C8473" w14:textId="77777777" w:rsidR="00FB38D5" w:rsidRDefault="00FB3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189236"/>
      <w:docPartObj>
        <w:docPartGallery w:val="Page Numbers (Bottom of Page)"/>
        <w:docPartUnique/>
      </w:docPartObj>
    </w:sdtPr>
    <w:sdtEndPr/>
    <w:sdtContent>
      <w:p w14:paraId="3A503F9B" w14:textId="4CD8DD00" w:rsidR="00C62082" w:rsidRDefault="00416E0D" w:rsidP="00C62082">
        <w:pPr>
          <w:pStyle w:val="Footer"/>
        </w:pPr>
        <w:r>
          <w:t>Res. No. 64-26 Contract with Cuyahoga County Planning Commission</w:t>
        </w:r>
        <w:r>
          <w:tab/>
        </w:r>
        <w:r w:rsidR="00C62082">
          <w:t xml:space="preserve">Page | </w:t>
        </w:r>
        <w:r w:rsidR="00C62082">
          <w:fldChar w:fldCharType="begin"/>
        </w:r>
        <w:r w:rsidR="00C62082">
          <w:instrText xml:space="preserve"> PAGE   \* MERGEFORMAT </w:instrText>
        </w:r>
        <w:r w:rsidR="00C62082">
          <w:fldChar w:fldCharType="separate"/>
        </w:r>
        <w:r w:rsidR="00C62082">
          <w:rPr>
            <w:noProof/>
          </w:rPr>
          <w:t>2</w:t>
        </w:r>
        <w:r w:rsidR="00C62082">
          <w:rPr>
            <w:noProof/>
          </w:rPr>
          <w:fldChar w:fldCharType="end"/>
        </w:r>
        <w:r w:rsidR="00C62082">
          <w:t xml:space="preserve"> </w:t>
        </w:r>
      </w:p>
    </w:sdtContent>
  </w:sdt>
  <w:p w14:paraId="25F0D382" w14:textId="77777777" w:rsidR="00C62082" w:rsidRDefault="00C62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A9FF" w14:textId="77777777" w:rsidR="004B3AFD" w:rsidRDefault="004B3AFD" w:rsidP="00C62082">
      <w:r>
        <w:separator/>
      </w:r>
    </w:p>
  </w:footnote>
  <w:footnote w:type="continuationSeparator" w:id="0">
    <w:p w14:paraId="23EBB814" w14:textId="77777777" w:rsidR="004B3AFD" w:rsidRDefault="004B3AFD" w:rsidP="00C620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6F"/>
    <w:rsid w:val="00001C66"/>
    <w:rsid w:val="00027CA5"/>
    <w:rsid w:val="000733B9"/>
    <w:rsid w:val="001325EE"/>
    <w:rsid w:val="003D3F41"/>
    <w:rsid w:val="00416E0D"/>
    <w:rsid w:val="004B3AFD"/>
    <w:rsid w:val="005412E8"/>
    <w:rsid w:val="005B5916"/>
    <w:rsid w:val="00785A16"/>
    <w:rsid w:val="007C01FC"/>
    <w:rsid w:val="007C6A28"/>
    <w:rsid w:val="0097549B"/>
    <w:rsid w:val="00A015EF"/>
    <w:rsid w:val="00B10C0E"/>
    <w:rsid w:val="00B24DF2"/>
    <w:rsid w:val="00BD5AAA"/>
    <w:rsid w:val="00C62082"/>
    <w:rsid w:val="00CD0DB1"/>
    <w:rsid w:val="00D04AF3"/>
    <w:rsid w:val="00D2106F"/>
    <w:rsid w:val="00D37EB0"/>
    <w:rsid w:val="00D4491B"/>
    <w:rsid w:val="00D44A48"/>
    <w:rsid w:val="00E33A18"/>
    <w:rsid w:val="00F04C6F"/>
    <w:rsid w:val="00FB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4056C"/>
  <w15:docId w15:val="{1CB19C98-0657-4509-8EEC-FE373229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character" w:customStyle="1" w:styleId="DefaultPara0">
    <w:name w:val="Default Para_0"/>
    <w:basedOn w:val="DefaultParagraphFont"/>
  </w:style>
  <w:style w:type="character" w:customStyle="1" w:styleId="DefaultPara1">
    <w:name w:val="Default Para_1"/>
    <w:basedOn w:val="DefaultParagraphFont"/>
  </w:style>
  <w:style w:type="character" w:customStyle="1" w:styleId="NoList1">
    <w:name w:val="No List1"/>
    <w:basedOn w:val="DefaultParagraphFont"/>
  </w:style>
  <w:style w:type="paragraph" w:styleId="BodyText">
    <w:name w:val="Body Text"/>
    <w:basedOn w:val="Normal"/>
    <w:link w:val="BodyTextChar"/>
    <w:uiPriority w:val="1"/>
    <w:qFormat/>
    <w:rsid w:val="00BD5AAA"/>
    <w:pPr>
      <w:widowControl w:val="0"/>
      <w:autoSpaceDE w:val="0"/>
      <w:autoSpaceDN w:val="0"/>
    </w:pPr>
    <w:rPr>
      <w:szCs w:val="24"/>
    </w:rPr>
  </w:style>
  <w:style w:type="character" w:customStyle="1" w:styleId="BodyTextChar">
    <w:name w:val="Body Text Char"/>
    <w:basedOn w:val="DefaultParagraphFont"/>
    <w:link w:val="BodyText"/>
    <w:uiPriority w:val="1"/>
    <w:rsid w:val="00BD5AAA"/>
    <w:rPr>
      <w:sz w:val="24"/>
      <w:szCs w:val="24"/>
    </w:rPr>
  </w:style>
  <w:style w:type="paragraph" w:styleId="Header">
    <w:name w:val="header"/>
    <w:basedOn w:val="Normal"/>
    <w:link w:val="HeaderChar"/>
    <w:uiPriority w:val="99"/>
    <w:unhideWhenUsed/>
    <w:rsid w:val="00C62082"/>
    <w:pPr>
      <w:tabs>
        <w:tab w:val="center" w:pos="4680"/>
        <w:tab w:val="right" w:pos="9360"/>
      </w:tabs>
    </w:pPr>
  </w:style>
  <w:style w:type="character" w:customStyle="1" w:styleId="HeaderChar">
    <w:name w:val="Header Char"/>
    <w:basedOn w:val="DefaultParagraphFont"/>
    <w:link w:val="Header"/>
    <w:uiPriority w:val="99"/>
    <w:rsid w:val="00C62082"/>
    <w:rPr>
      <w:sz w:val="24"/>
    </w:rPr>
  </w:style>
  <w:style w:type="paragraph" w:styleId="Footer">
    <w:name w:val="footer"/>
    <w:basedOn w:val="Normal"/>
    <w:link w:val="FooterChar"/>
    <w:uiPriority w:val="99"/>
    <w:unhideWhenUsed/>
    <w:rsid w:val="00C62082"/>
    <w:pPr>
      <w:tabs>
        <w:tab w:val="center" w:pos="4680"/>
        <w:tab w:val="right" w:pos="9360"/>
      </w:tabs>
    </w:pPr>
  </w:style>
  <w:style w:type="character" w:customStyle="1" w:styleId="FooterChar">
    <w:name w:val="Footer Char"/>
    <w:basedOn w:val="DefaultParagraphFont"/>
    <w:link w:val="Footer"/>
    <w:uiPriority w:val="99"/>
    <w:rsid w:val="00C620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Clark-Warren</dc:creator>
  <cp:lastModifiedBy>Stacy Clark-Warren</cp:lastModifiedBy>
  <cp:revision>22</cp:revision>
  <dcterms:created xsi:type="dcterms:W3CDTF">2026-07-07T20:03:00Z</dcterms:created>
  <dcterms:modified xsi:type="dcterms:W3CDTF">2026-07-10T16:16:00Z</dcterms:modified>
</cp:coreProperties>
</file>